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1437" w14:textId="77777777" w:rsidR="00F0457D" w:rsidRPr="00F0457D" w:rsidRDefault="00F0457D" w:rsidP="001355A5">
      <w:pPr>
        <w:spacing w:after="0"/>
        <w:jc w:val="center"/>
        <w:rPr>
          <w:rFonts w:cstheme="minorHAnsi"/>
          <w:b/>
        </w:rPr>
      </w:pPr>
    </w:p>
    <w:p w14:paraId="3C13755F" w14:textId="32997572" w:rsidR="00F0457D" w:rsidRDefault="00F0457D" w:rsidP="001355A5">
      <w:pPr>
        <w:spacing w:after="0"/>
        <w:jc w:val="center"/>
        <w:rPr>
          <w:rFonts w:cstheme="minorHAnsi"/>
          <w:b/>
        </w:rPr>
      </w:pPr>
    </w:p>
    <w:p w14:paraId="443B708E" w14:textId="77777777" w:rsidR="00F60B23" w:rsidRPr="00F0457D" w:rsidRDefault="00F60B23" w:rsidP="001355A5">
      <w:pPr>
        <w:spacing w:after="0"/>
        <w:jc w:val="center"/>
        <w:rPr>
          <w:rFonts w:cstheme="minorHAnsi"/>
          <w:b/>
        </w:rPr>
      </w:pPr>
    </w:p>
    <w:p w14:paraId="661EF7BE" w14:textId="77777777" w:rsidR="00A82962" w:rsidRPr="00A82962" w:rsidRDefault="00A82962" w:rsidP="00A82962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  <w:r w:rsidRPr="00A82962">
        <w:rPr>
          <w:rFonts w:ascii="Calibri" w:eastAsia="Calibri" w:hAnsi="Calibri" w:cs="Times New Roman"/>
          <w:lang w:eastAsia="en-US"/>
        </w:rPr>
        <w:t xml:space="preserve">Krynica Morska, dn. 19.12.2016 r. </w:t>
      </w:r>
    </w:p>
    <w:p w14:paraId="4D13341D" w14:textId="77777777" w:rsidR="00A82962" w:rsidRPr="00A82962" w:rsidRDefault="00A82962" w:rsidP="00A82962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</w:p>
    <w:p w14:paraId="74C316E5" w14:textId="77777777" w:rsidR="00A82962" w:rsidRPr="00A82962" w:rsidRDefault="00A82962" w:rsidP="00A82962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7B5251A3" w14:textId="3759BEC5" w:rsidR="00A82962" w:rsidRDefault="00A82962" w:rsidP="00A82962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Protokół z otwarcia </w:t>
      </w:r>
      <w:r w:rsidR="00CA74F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i wyboru najkorzystniejszej oferty w odpowiedzi na zapytanie </w:t>
      </w:r>
      <w:r w:rsidRPr="00A8296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6818B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ofertowe z dnia 1 grudnia 2016 r. </w:t>
      </w:r>
      <w:r w:rsidR="00CA74F0">
        <w:rPr>
          <w:rFonts w:ascii="Calibri" w:eastAsia="Calibri" w:hAnsi="Calibri" w:cs="Times New Roman"/>
          <w:b/>
          <w:sz w:val="24"/>
          <w:szCs w:val="24"/>
          <w:lang w:eastAsia="en-US"/>
        </w:rPr>
        <w:t>w </w:t>
      </w:r>
      <w:r w:rsidRPr="00A8296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zakresie świadczenia usług edukacyjnych polegających na przeprowadzeniu zajęć prowadzących do nabycia kompetencji kluczowych. </w:t>
      </w:r>
    </w:p>
    <w:p w14:paraId="08F8547A" w14:textId="77777777" w:rsidR="00F60B23" w:rsidRPr="00A82962" w:rsidRDefault="00F60B23" w:rsidP="00A82962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2012E390" w14:textId="6A407609" w:rsidR="00A82962" w:rsidRPr="00A82962" w:rsidRDefault="00F60B23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Usługa </w:t>
      </w:r>
      <w:r w:rsidR="00A82962" w:rsidRPr="00A82962">
        <w:rPr>
          <w:rFonts w:ascii="Calibri" w:eastAsia="Calibri" w:hAnsi="Calibri" w:cs="Times New Roman"/>
          <w:sz w:val="24"/>
          <w:szCs w:val="24"/>
          <w:lang w:eastAsia="en-US"/>
        </w:rPr>
        <w:t xml:space="preserve"> polegać będzie na realizacji zajęć dodatkowych w ramach  projektu „Edukacja szansą na sukces” zgodnie z  Osią priorytetową 03. Edukacja, Działanie 03.02. Edukacja ogólna, Poddziałanie 03.02.01 Jakość edukacji ogólnej w ramach Regionalnego Programu Operacyjnego Województwa Pomorskiego na lata 2014-2020, współfinansowanego ze środków Europejskiego Funduszu Społecznego.</w:t>
      </w:r>
    </w:p>
    <w:p w14:paraId="65F045F4" w14:textId="7D270322" w:rsidR="00A82962" w:rsidRPr="00A82962" w:rsidRDefault="00A82962" w:rsidP="006818B7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>Zamówienie obejmuje prowadzenie zajęć zgodnie z opisem przedmiotu zamówienia w roku szkolnym 2016/2017 oraz 2017/2018. Zajęcia dydaktyczne zostaną zrealizowane dla uczniów Szkoły Podstawowej oraz Gimnazjum wchodzących w skład Zespołu Szkół im. Janu</w:t>
      </w:r>
      <w:r w:rsidR="006818B7">
        <w:rPr>
          <w:rFonts w:ascii="Calibri" w:eastAsia="Calibri" w:hAnsi="Calibri" w:cs="Times New Roman"/>
          <w:sz w:val="24"/>
          <w:szCs w:val="24"/>
          <w:lang w:eastAsia="en-US"/>
        </w:rPr>
        <w:t>sza Korczaka w Krynicy Morskiej.</w:t>
      </w:r>
    </w:p>
    <w:p w14:paraId="6B0581FB" w14:textId="77777777" w:rsidR="00627E1A" w:rsidRDefault="00627E1A" w:rsidP="00A82962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4DB899FA" w14:textId="68D5BECC" w:rsidR="00A82962" w:rsidRPr="00A82962" w:rsidRDefault="00A82962" w:rsidP="00A82962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Tryb postępowania: </w:t>
      </w:r>
    </w:p>
    <w:p w14:paraId="3DF7DAB8" w14:textId="77777777" w:rsidR="00A82962" w:rsidRPr="00A82962" w:rsidRDefault="00A82962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>zapytanie ofertowe, postępowanie nie podlega przepisom ustawy Prawo zamówień publicznych (art. 4 pkt 8. ustawy z dnia 29.01.2004 r. Dz. U. 2015r.  poz. 1164).</w:t>
      </w:r>
    </w:p>
    <w:p w14:paraId="688EA8F2" w14:textId="77777777" w:rsidR="00A82962" w:rsidRPr="00A82962" w:rsidRDefault="00A82962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3F43F87" w14:textId="480AC2AA" w:rsidR="00A82962" w:rsidRDefault="00A82962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 xml:space="preserve">W dniu 1 grudnia 2016 roku zostało </w:t>
      </w:r>
      <w:r w:rsidR="00CA74F0">
        <w:rPr>
          <w:rFonts w:ascii="Calibri" w:eastAsia="Calibri" w:hAnsi="Calibri" w:cs="Times New Roman"/>
          <w:sz w:val="24"/>
          <w:szCs w:val="24"/>
          <w:lang w:eastAsia="en-US"/>
        </w:rPr>
        <w:t>ogłoszone w BIP Krynica Morska</w:t>
      </w: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 xml:space="preserve"> zapyta</w:t>
      </w:r>
      <w:r w:rsidR="00CA74F0">
        <w:rPr>
          <w:rFonts w:ascii="Calibri" w:eastAsia="Calibri" w:hAnsi="Calibri" w:cs="Times New Roman"/>
          <w:sz w:val="24"/>
          <w:szCs w:val="24"/>
          <w:lang w:eastAsia="en-US"/>
        </w:rPr>
        <w:t>nie ofertowe w </w:t>
      </w:r>
      <w:r w:rsidR="00C256FC">
        <w:rPr>
          <w:rFonts w:ascii="Calibri" w:eastAsia="Calibri" w:hAnsi="Calibri" w:cs="Times New Roman"/>
          <w:sz w:val="24"/>
          <w:szCs w:val="24"/>
          <w:lang w:eastAsia="en-US"/>
        </w:rPr>
        <w:t>sprawie usługi w </w:t>
      </w: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 xml:space="preserve">zakresie świadczenia usług edukacyjnych polegających na przeprowadzeniu zajęć prowadzących do nabycia kompetencji kluczowych. Termin składania ofert ustalono do dnia 16 grudnia 2016 r. do godz. 9:00. </w:t>
      </w:r>
    </w:p>
    <w:p w14:paraId="5FDAD35D" w14:textId="29414815" w:rsidR="00CA74F0" w:rsidRPr="00A82962" w:rsidRDefault="00CA74F0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CA74F0">
        <w:rPr>
          <w:rFonts w:ascii="Calibri" w:eastAsia="Calibri" w:hAnsi="Calibri" w:cs="Times New Roman"/>
          <w:sz w:val="24"/>
          <w:szCs w:val="24"/>
          <w:lang w:eastAsia="en-US"/>
        </w:rPr>
        <w:t>W wyznaczonym terminie tj. do 16 grudnia 2016 r. wpłynęły 2 oferty.</w:t>
      </w:r>
    </w:p>
    <w:p w14:paraId="0C36024D" w14:textId="0033256F" w:rsidR="00A82962" w:rsidRDefault="00A82962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 xml:space="preserve">Oferty otwarto 19 grudnia  2016 r. </w:t>
      </w:r>
      <w:r w:rsidR="00F60B23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 xml:space="preserve"> godz. 11:00 w siedzibie Urzędu Miasta Krynica Morska. Otwarcia ofert dokonały: Sekretarz Miasta Jolanta Kwiatkowska oraz Inspektor stanowi</w:t>
      </w:r>
      <w:r w:rsidR="00F60B23">
        <w:rPr>
          <w:rFonts w:ascii="Calibri" w:eastAsia="Calibri" w:hAnsi="Calibri" w:cs="Times New Roman"/>
          <w:sz w:val="24"/>
          <w:szCs w:val="24"/>
          <w:lang w:eastAsia="en-US"/>
        </w:rPr>
        <w:t>ska ds. </w:t>
      </w: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 xml:space="preserve">pozyskiwania środków pozabudżetowych, Pani Krystyna Chabska. </w:t>
      </w:r>
    </w:p>
    <w:p w14:paraId="1AD39F11" w14:textId="45FD17B4" w:rsidR="00CA74F0" w:rsidRDefault="00CA74F0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9832577" w14:textId="57410E3C" w:rsidR="00F60B23" w:rsidRDefault="00F60B23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5CC02FD" w14:textId="2E9B9308" w:rsidR="00F60B23" w:rsidRDefault="00F60B23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1645BC5" w14:textId="22216172" w:rsidR="00F60B23" w:rsidRDefault="00F60B23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5A413D3" w14:textId="77777777" w:rsidR="00F60B23" w:rsidRDefault="00F60B23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00F8620" w14:textId="69094F01" w:rsidR="00A82962" w:rsidRPr="00A82962" w:rsidRDefault="00CA74F0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Zestawienie ofert wraz z oceną: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3"/>
        <w:gridCol w:w="2409"/>
        <w:gridCol w:w="1276"/>
        <w:gridCol w:w="4819"/>
        <w:gridCol w:w="1093"/>
      </w:tblGrid>
      <w:tr w:rsidR="00627E1A" w:rsidRPr="00A82962" w14:paraId="4DD23FE0" w14:textId="77777777" w:rsidTr="00627E1A">
        <w:tc>
          <w:tcPr>
            <w:tcW w:w="563" w:type="dxa"/>
          </w:tcPr>
          <w:p w14:paraId="6E992F32" w14:textId="77777777" w:rsidR="00A82962" w:rsidRPr="00A82962" w:rsidRDefault="00A82962" w:rsidP="00A829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2409" w:type="dxa"/>
          </w:tcPr>
          <w:p w14:paraId="05B48C80" w14:textId="77777777" w:rsidR="00A82962" w:rsidRPr="00627E1A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  <w:r w:rsidRPr="00627E1A">
              <w:rPr>
                <w:rFonts w:ascii="Calibri" w:eastAsia="Calibri" w:hAnsi="Calibri" w:cs="Times New Roman"/>
                <w:lang w:val="pl-PL"/>
              </w:rPr>
              <w:t>Nazwa i adres oferenta</w:t>
            </w:r>
          </w:p>
        </w:tc>
        <w:tc>
          <w:tcPr>
            <w:tcW w:w="1276" w:type="dxa"/>
          </w:tcPr>
          <w:p w14:paraId="482FF58A" w14:textId="1ABBCFC6" w:rsidR="00C256FC" w:rsidRPr="00627E1A" w:rsidRDefault="00627E1A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  <w:r>
              <w:rPr>
                <w:rFonts w:ascii="Calibri" w:eastAsia="Calibri" w:hAnsi="Calibri" w:cs="Times New Roman"/>
                <w:lang w:val="pl-PL"/>
              </w:rPr>
              <w:t>Kryterium 1</w:t>
            </w:r>
            <w:r w:rsidR="00A82962" w:rsidRPr="00627E1A">
              <w:rPr>
                <w:rFonts w:ascii="Calibri" w:eastAsia="Calibri" w:hAnsi="Calibri" w:cs="Times New Roman"/>
                <w:lang w:val="pl-PL"/>
              </w:rPr>
              <w:t xml:space="preserve"> </w:t>
            </w:r>
          </w:p>
          <w:p w14:paraId="7A7ECB03" w14:textId="3858F807" w:rsidR="00A82962" w:rsidRPr="00627E1A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  <w:r w:rsidRPr="00627E1A">
              <w:rPr>
                <w:rFonts w:ascii="Calibri" w:eastAsia="Calibri" w:hAnsi="Calibri" w:cs="Times New Roman"/>
                <w:lang w:val="pl-PL"/>
              </w:rPr>
              <w:t>cena 60%</w:t>
            </w:r>
          </w:p>
        </w:tc>
        <w:tc>
          <w:tcPr>
            <w:tcW w:w="4819" w:type="dxa"/>
          </w:tcPr>
          <w:p w14:paraId="6D3F1AFD" w14:textId="77777777" w:rsidR="00A82962" w:rsidRPr="00627E1A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  <w:r w:rsidRPr="00627E1A">
              <w:rPr>
                <w:rFonts w:ascii="Calibri" w:eastAsia="Calibri" w:hAnsi="Calibri" w:cs="Times New Roman"/>
                <w:lang w:val="pl-PL"/>
              </w:rPr>
              <w:t>Kryterium 2.</w:t>
            </w:r>
            <w:r w:rsidRPr="00627E1A">
              <w:rPr>
                <w:rFonts w:ascii="Calibri" w:eastAsia="Calibri" w:hAnsi="Calibri" w:cs="Times New Roman"/>
                <w:lang w:val="pl-PL"/>
              </w:rPr>
              <w:tab/>
            </w:r>
          </w:p>
          <w:p w14:paraId="28FB4124" w14:textId="77777777" w:rsidR="00A82962" w:rsidRPr="00627E1A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  <w:r w:rsidRPr="00627E1A">
              <w:rPr>
                <w:rFonts w:ascii="Calibri" w:eastAsia="Calibri" w:hAnsi="Calibri" w:cs="Times New Roman"/>
                <w:lang w:val="pl-PL"/>
              </w:rPr>
              <w:t>Liczba przeszkolonych uczniów przez Wykonawcę w ramach zrealizowanych umów polegających na świadczeniu usług w zakresie realizacji zajęć edukacyjnych dla uczniów szkół podstawowych i gimnazjów – 40%</w:t>
            </w:r>
          </w:p>
        </w:tc>
        <w:tc>
          <w:tcPr>
            <w:tcW w:w="1093" w:type="dxa"/>
          </w:tcPr>
          <w:p w14:paraId="49FEC4D7" w14:textId="77777777" w:rsidR="00A82962" w:rsidRPr="00627E1A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  <w:r w:rsidRPr="00627E1A">
              <w:rPr>
                <w:rFonts w:ascii="Calibri" w:eastAsia="Calibri" w:hAnsi="Calibri" w:cs="Times New Roman"/>
                <w:lang w:val="pl-PL"/>
              </w:rPr>
              <w:t>Ocena końcowa</w:t>
            </w:r>
          </w:p>
        </w:tc>
      </w:tr>
      <w:tr w:rsidR="00627E1A" w:rsidRPr="00A82962" w14:paraId="5B59B05E" w14:textId="77777777" w:rsidTr="00627E1A">
        <w:tc>
          <w:tcPr>
            <w:tcW w:w="563" w:type="dxa"/>
          </w:tcPr>
          <w:p w14:paraId="15E95110" w14:textId="77777777" w:rsidR="00A82962" w:rsidRPr="00A82962" w:rsidRDefault="00A82962" w:rsidP="00A829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FDDFD9C" w14:textId="77777777" w:rsidR="00C256FC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Małgorzata Sokół ELMAJO Usługi Szkoleniowe </w:t>
            </w:r>
          </w:p>
          <w:p w14:paraId="2361D11E" w14:textId="3962A316" w:rsidR="00C256FC" w:rsidRPr="00910033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ul. </w:t>
            </w:r>
            <w:r w:rsidR="00C256FC" w:rsidRPr="00910033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Broniewskiego 1b</w:t>
            </w:r>
          </w:p>
          <w:p w14:paraId="32D7A0BD" w14:textId="42571F8A" w:rsidR="00A82962" w:rsidRPr="00A82962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 xml:space="preserve">58-309 </w:t>
            </w:r>
            <w:proofErr w:type="spellStart"/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Wałbrzych</w:t>
            </w:r>
            <w:proofErr w:type="spellEnd"/>
          </w:p>
        </w:tc>
        <w:tc>
          <w:tcPr>
            <w:tcW w:w="1276" w:type="dxa"/>
          </w:tcPr>
          <w:p w14:paraId="153E48E8" w14:textId="35E97AA9" w:rsidR="00A82962" w:rsidRPr="00A82962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46,16</w:t>
            </w:r>
          </w:p>
        </w:tc>
        <w:tc>
          <w:tcPr>
            <w:tcW w:w="4819" w:type="dxa"/>
          </w:tcPr>
          <w:p w14:paraId="117FA262" w14:textId="4E8BC5A4" w:rsidR="00A82962" w:rsidRPr="00A82962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3,87</w:t>
            </w:r>
          </w:p>
        </w:tc>
        <w:tc>
          <w:tcPr>
            <w:tcW w:w="1093" w:type="dxa"/>
          </w:tcPr>
          <w:p w14:paraId="6885429F" w14:textId="09C62CA6" w:rsidR="00A82962" w:rsidRPr="00A82962" w:rsidRDefault="00A82962" w:rsidP="00A8296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 xml:space="preserve"> 50,03</w:t>
            </w:r>
          </w:p>
        </w:tc>
      </w:tr>
      <w:tr w:rsidR="00627E1A" w:rsidRPr="00A82962" w14:paraId="7B3F586E" w14:textId="77777777" w:rsidTr="00627E1A">
        <w:tc>
          <w:tcPr>
            <w:tcW w:w="563" w:type="dxa"/>
          </w:tcPr>
          <w:p w14:paraId="1ACFE17D" w14:textId="77777777" w:rsidR="00A82962" w:rsidRPr="00A82962" w:rsidRDefault="00A82962" w:rsidP="00A829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CD9725B" w14:textId="77777777" w:rsidR="00CA74F0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Wielkopolska Akademia Nauki i Rozwoju </w:t>
            </w:r>
          </w:p>
          <w:p w14:paraId="0CCA2D3A" w14:textId="77777777" w:rsidR="00CA74F0" w:rsidRDefault="00A82962" w:rsidP="00CA74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ul. </w:t>
            </w:r>
            <w:r w:rsidRPr="00C256FC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Przełęcz </w:t>
            </w:r>
            <w:r w:rsidR="00CA74F0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51</w:t>
            </w:r>
            <w:r w:rsidRPr="00C256FC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</w:t>
            </w:r>
          </w:p>
          <w:p w14:paraId="340A3BFF" w14:textId="44F88319" w:rsidR="00A82962" w:rsidRPr="00CA74F0" w:rsidRDefault="00A82962" w:rsidP="00CA74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C256FC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60-115 Poznań.</w:t>
            </w:r>
          </w:p>
        </w:tc>
        <w:tc>
          <w:tcPr>
            <w:tcW w:w="1276" w:type="dxa"/>
          </w:tcPr>
          <w:p w14:paraId="07AC7956" w14:textId="583F1DEC" w:rsidR="00A82962" w:rsidRPr="00A82962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14:paraId="7EB78798" w14:textId="5C20AB68" w:rsidR="00A82962" w:rsidRPr="00A82962" w:rsidRDefault="00A82962" w:rsidP="00A8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</w:tcPr>
          <w:p w14:paraId="61D9CAA0" w14:textId="5A72C06E" w:rsidR="00A82962" w:rsidRPr="00A82962" w:rsidRDefault="00A82962" w:rsidP="00A8296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2962"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</w:tr>
    </w:tbl>
    <w:p w14:paraId="48305AEA" w14:textId="7EF77AE7" w:rsidR="00A82962" w:rsidRDefault="00A82962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CE65F22" w14:textId="0423CAA1" w:rsidR="00F60B23" w:rsidRPr="00F60B23" w:rsidRDefault="00F60B23" w:rsidP="00F60B2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60B23">
        <w:rPr>
          <w:rFonts w:ascii="Calibri" w:eastAsia="Calibri" w:hAnsi="Calibri" w:cs="Times New Roman"/>
          <w:sz w:val="24"/>
          <w:szCs w:val="24"/>
          <w:lang w:eastAsia="en-US"/>
        </w:rPr>
        <w:t>Przy obliczaniu liczby punktów w kryterium „Cena” zosta</w:t>
      </w:r>
      <w:r w:rsidR="00627E1A">
        <w:rPr>
          <w:rFonts w:ascii="Calibri" w:eastAsia="Calibri" w:hAnsi="Calibri" w:cs="Times New Roman"/>
          <w:sz w:val="24"/>
          <w:szCs w:val="24"/>
          <w:lang w:eastAsia="en-US"/>
        </w:rPr>
        <w:t>ł</w:t>
      </w:r>
      <w:r w:rsidRPr="00F60B23">
        <w:rPr>
          <w:rFonts w:ascii="Calibri" w:eastAsia="Calibri" w:hAnsi="Calibri" w:cs="Times New Roman"/>
          <w:sz w:val="24"/>
          <w:szCs w:val="24"/>
          <w:lang w:eastAsia="en-US"/>
        </w:rPr>
        <w:t xml:space="preserve"> zastosowany następujący wzór: </w:t>
      </w:r>
    </w:p>
    <w:p w14:paraId="0CDC90EB" w14:textId="77777777" w:rsidR="00F60B23" w:rsidRPr="00F60B23" w:rsidRDefault="00F60B23" w:rsidP="00F60B2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60B23">
        <w:rPr>
          <w:rFonts w:ascii="Calibri" w:eastAsia="Calibri" w:hAnsi="Calibri" w:cs="Times New Roman"/>
          <w:sz w:val="24"/>
          <w:szCs w:val="24"/>
          <w:lang w:eastAsia="en-US"/>
        </w:rPr>
        <w:t xml:space="preserve">PC= CN/COB x 100pkt x 60% = liczba uzyskanych punktów, gdzie : </w:t>
      </w:r>
    </w:p>
    <w:p w14:paraId="04B03AA0" w14:textId="77777777" w:rsidR="00F60B23" w:rsidRPr="00F60B23" w:rsidRDefault="00F60B23" w:rsidP="00F60B2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60B23">
        <w:rPr>
          <w:rFonts w:ascii="Calibri" w:eastAsia="Calibri" w:hAnsi="Calibri" w:cs="Times New Roman"/>
          <w:sz w:val="24"/>
          <w:szCs w:val="24"/>
          <w:lang w:eastAsia="en-US"/>
        </w:rPr>
        <w:t>PC- liczba punktów przyznanych wykonawcy za cenę</w:t>
      </w:r>
    </w:p>
    <w:p w14:paraId="77C5C8E4" w14:textId="77777777" w:rsidR="00F60B23" w:rsidRPr="00F60B23" w:rsidRDefault="00F60B23" w:rsidP="00F60B2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60B23">
        <w:rPr>
          <w:rFonts w:ascii="Calibri" w:eastAsia="Calibri" w:hAnsi="Calibri" w:cs="Times New Roman"/>
          <w:sz w:val="24"/>
          <w:szCs w:val="24"/>
          <w:lang w:eastAsia="en-US"/>
        </w:rPr>
        <w:t>CN - najniższa zaoferowana cena</w:t>
      </w:r>
    </w:p>
    <w:p w14:paraId="7732FC2E" w14:textId="6C2123E7" w:rsidR="00F60B23" w:rsidRDefault="00F60B23" w:rsidP="00F60B2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F60B23">
        <w:rPr>
          <w:rFonts w:ascii="Calibri" w:eastAsia="Calibri" w:hAnsi="Calibri" w:cs="Times New Roman"/>
          <w:sz w:val="24"/>
          <w:szCs w:val="24"/>
          <w:lang w:eastAsia="en-US"/>
        </w:rPr>
        <w:t>COB- Cena zaoferowana w ofercie badanej.</w:t>
      </w:r>
    </w:p>
    <w:p w14:paraId="4E6B5592" w14:textId="77777777" w:rsidR="00627E1A" w:rsidRDefault="00627E1A" w:rsidP="00F60B2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7A4E291" w14:textId="1B2AC3E0" w:rsidR="00F60B23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Oferta 1-  </w:t>
      </w: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Małgorzata S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okół ELMAJO Usługi Szkoleniowe </w:t>
      </w: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ul. Broniewskiego 1b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, </w:t>
      </w: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58-309 Wałbrzych</w:t>
      </w:r>
    </w:p>
    <w:p w14:paraId="52A938D9" w14:textId="086BC3B9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PC- 46,16</w:t>
      </w:r>
    </w:p>
    <w:p w14:paraId="294053A5" w14:textId="1ACAB0CC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CN- 89250,00 zł </w:t>
      </w:r>
    </w:p>
    <w:p w14:paraId="2CE412C9" w14:textId="7FB2DEC1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COB</w:t>
      </w:r>
      <w:r>
        <w:rPr>
          <w:rFonts w:ascii="Calibri" w:eastAsia="Calibri" w:hAnsi="Calibri" w:cs="Times New Roman"/>
          <w:sz w:val="24"/>
          <w:szCs w:val="24"/>
          <w:lang w:eastAsia="en-US"/>
        </w:rPr>
        <w:t>- 116000,00 zł</w:t>
      </w:r>
    </w:p>
    <w:p w14:paraId="0C187DF0" w14:textId="22A4225A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DC69916" w14:textId="721518EF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Oferta 2- </w:t>
      </w: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Wielkop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olska Akademia Nauki i Rozwoju </w:t>
      </w: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ul. Przełęcz 51 60-115 Poznań.</w:t>
      </w:r>
    </w:p>
    <w:p w14:paraId="494BF980" w14:textId="0F246EF5" w:rsidR="00627E1A" w:rsidRP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 xml:space="preserve">PC-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60</w:t>
      </w:r>
    </w:p>
    <w:p w14:paraId="02AF9240" w14:textId="77777777" w:rsidR="00627E1A" w:rsidRP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 xml:space="preserve">CN- 89250,00 zł </w:t>
      </w:r>
    </w:p>
    <w:p w14:paraId="2E6A7AB7" w14:textId="188467E9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COB- 89250,00 zł</w:t>
      </w:r>
    </w:p>
    <w:p w14:paraId="0D169EA0" w14:textId="77777777" w:rsidR="00627E1A" w:rsidRP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Przy obliczaniu liczby punktów w kryterium „Liczba przeszkolonych uczniów…” zostanie zastosowany następujący wzór: </w:t>
      </w:r>
    </w:p>
    <w:p w14:paraId="37D01121" w14:textId="77777777" w:rsidR="00627E1A" w:rsidRP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 xml:space="preserve">PD= DN/DOB x 100pkt x 40% = liczba uzyskanych punktów, gdzie : </w:t>
      </w:r>
    </w:p>
    <w:p w14:paraId="442DF0E3" w14:textId="77777777" w:rsidR="00627E1A" w:rsidRP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PD- liczba punktów przyznanych wykonawcy za doświadczenie</w:t>
      </w:r>
    </w:p>
    <w:p w14:paraId="317EFC66" w14:textId="77777777" w:rsidR="00627E1A" w:rsidRP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DN – liczba przeszkolonych uczniów w ofercie z najwyższym doświadczeniem</w:t>
      </w:r>
    </w:p>
    <w:p w14:paraId="2A9311E3" w14:textId="1B5865CE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DOB- liczba przeszkolonych uczniów w ofercie badanej.</w:t>
      </w:r>
    </w:p>
    <w:p w14:paraId="29464F3A" w14:textId="77777777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EE092CF" w14:textId="095A312D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Oferta 1-  Małgorzata Sokół ELMAJO Usługi Szkoleniowe ul. Broniewskiego 1b, 58-309 Wałbrzych</w:t>
      </w:r>
    </w:p>
    <w:p w14:paraId="641D3B4D" w14:textId="04B3FB8B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PD- 3,87</w:t>
      </w:r>
    </w:p>
    <w:p w14:paraId="0235C9BF" w14:textId="52B4285A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DN- 63712</w:t>
      </w:r>
    </w:p>
    <w:p w14:paraId="6430D4F7" w14:textId="2BCA972B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DOB- 659</w:t>
      </w:r>
    </w:p>
    <w:p w14:paraId="161618AD" w14:textId="68BD6655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50BC1A4" w14:textId="5B97CCD1" w:rsidR="00627E1A" w:rsidRDefault="00627E1A" w:rsidP="00627E1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7E1A">
        <w:rPr>
          <w:rFonts w:ascii="Calibri" w:eastAsia="Calibri" w:hAnsi="Calibri" w:cs="Times New Roman"/>
          <w:sz w:val="24"/>
          <w:szCs w:val="24"/>
          <w:lang w:eastAsia="en-US"/>
        </w:rPr>
        <w:t>Oferta 2- Wielkopolska Akademia Nauki i Rozwoju ul. Przełęcz 51 60-115 Poznań.</w:t>
      </w:r>
    </w:p>
    <w:p w14:paraId="2031E492" w14:textId="5120EE5C" w:rsidR="002F7EFC" w:rsidRPr="002F7EFC" w:rsidRDefault="002F7EFC" w:rsidP="002F7EF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2F7EFC">
        <w:rPr>
          <w:rFonts w:ascii="Calibri" w:eastAsia="Calibri" w:hAnsi="Calibri" w:cs="Times New Roman"/>
          <w:sz w:val="24"/>
          <w:szCs w:val="24"/>
          <w:lang w:eastAsia="en-US"/>
        </w:rPr>
        <w:t xml:space="preserve">PD-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40</w:t>
      </w:r>
    </w:p>
    <w:p w14:paraId="351A788D" w14:textId="77777777" w:rsidR="002F7EFC" w:rsidRPr="002F7EFC" w:rsidRDefault="002F7EFC" w:rsidP="002F7EF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2F7EFC">
        <w:rPr>
          <w:rFonts w:ascii="Calibri" w:eastAsia="Calibri" w:hAnsi="Calibri" w:cs="Times New Roman"/>
          <w:sz w:val="24"/>
          <w:szCs w:val="24"/>
          <w:lang w:eastAsia="en-US"/>
        </w:rPr>
        <w:t>DN- 63712</w:t>
      </w:r>
    </w:p>
    <w:p w14:paraId="5336E145" w14:textId="11EC1315" w:rsidR="00F60B23" w:rsidRDefault="002F7EFC" w:rsidP="00F60B2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2F7EFC">
        <w:rPr>
          <w:rFonts w:ascii="Calibri" w:eastAsia="Calibri" w:hAnsi="Calibri" w:cs="Times New Roman"/>
          <w:sz w:val="24"/>
          <w:szCs w:val="24"/>
          <w:lang w:eastAsia="en-US"/>
        </w:rPr>
        <w:t>DOB- 63712</w:t>
      </w:r>
    </w:p>
    <w:p w14:paraId="586DC9A8" w14:textId="4F669852" w:rsidR="002F7EFC" w:rsidRDefault="00CA74F0" w:rsidP="002F7EFC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F7EFC">
        <w:rPr>
          <w:rFonts w:ascii="Calibri" w:eastAsia="Calibri" w:hAnsi="Calibri" w:cs="Times New Roman"/>
          <w:b/>
          <w:sz w:val="24"/>
          <w:szCs w:val="24"/>
          <w:lang w:eastAsia="en-US"/>
        </w:rPr>
        <w:t>Najkorzystniejszą ofertę złożyła Wielkopolska Akademia Nauki i Rozwoju</w:t>
      </w:r>
    </w:p>
    <w:p w14:paraId="2A354C9A" w14:textId="3F6CE3A9" w:rsidR="00CA74F0" w:rsidRPr="002F7EFC" w:rsidRDefault="00CA74F0" w:rsidP="002F7EFC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F7EFC">
        <w:rPr>
          <w:rFonts w:ascii="Calibri" w:eastAsia="Calibri" w:hAnsi="Calibri" w:cs="Times New Roman"/>
          <w:b/>
          <w:sz w:val="24"/>
          <w:szCs w:val="24"/>
          <w:lang w:eastAsia="en-US"/>
        </w:rPr>
        <w:t>ul. Przełęcz 51,</w:t>
      </w:r>
      <w:r w:rsidR="002F7EFC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Pr="002F7EFC">
        <w:rPr>
          <w:rFonts w:ascii="Calibri" w:eastAsia="Calibri" w:hAnsi="Calibri" w:cs="Times New Roman"/>
          <w:b/>
          <w:sz w:val="24"/>
          <w:szCs w:val="24"/>
          <w:lang w:eastAsia="en-US"/>
        </w:rPr>
        <w:t>60 - 115 Poznań.</w:t>
      </w:r>
    </w:p>
    <w:p w14:paraId="0F8F1917" w14:textId="77777777" w:rsidR="00CA74F0" w:rsidRPr="00A82962" w:rsidRDefault="00CA74F0" w:rsidP="00A82962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21C8CAB" w14:textId="77777777" w:rsidR="00A82962" w:rsidRPr="00A82962" w:rsidRDefault="00A82962" w:rsidP="00A82962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>Na tym protokół zakończono.</w:t>
      </w:r>
    </w:p>
    <w:p w14:paraId="65BD3F0B" w14:textId="2B1A9806" w:rsidR="00A82962" w:rsidRPr="00A82962" w:rsidRDefault="00A82962" w:rsidP="00A82962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>Podpisy osób uczestniczących w otwarciu ofert:</w:t>
      </w:r>
    </w:p>
    <w:p w14:paraId="31AF0E8B" w14:textId="2EF74579" w:rsidR="00A82962" w:rsidRPr="00A82962" w:rsidRDefault="00A82962" w:rsidP="00A82962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>Krystyna Chabska</w:t>
      </w:r>
    </w:p>
    <w:p w14:paraId="23CDB653" w14:textId="77777777" w:rsidR="00A82962" w:rsidRPr="00A82962" w:rsidRDefault="00A82962" w:rsidP="00A82962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A82962">
        <w:rPr>
          <w:rFonts w:ascii="Calibri" w:eastAsia="Calibri" w:hAnsi="Calibri" w:cs="Times New Roman"/>
          <w:sz w:val="24"/>
          <w:szCs w:val="24"/>
          <w:lang w:eastAsia="en-US"/>
        </w:rPr>
        <w:t>Jolanta Kwiatkowska</w:t>
      </w:r>
    </w:p>
    <w:p w14:paraId="0707E7E2" w14:textId="77777777" w:rsidR="00910033" w:rsidRDefault="00910033" w:rsidP="00A82962">
      <w:pPr>
        <w:spacing w:after="0"/>
        <w:jc w:val="center"/>
        <w:rPr>
          <w:rFonts w:cstheme="minorHAnsi"/>
        </w:rPr>
      </w:pPr>
    </w:p>
    <w:p w14:paraId="0FF75BA9" w14:textId="77777777" w:rsidR="00910033" w:rsidRDefault="00910033" w:rsidP="00A82962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</w:p>
    <w:p w14:paraId="2AAF2D85" w14:textId="77777777" w:rsidR="00910033" w:rsidRDefault="00910033" w:rsidP="00A82962">
      <w:pPr>
        <w:spacing w:after="0"/>
        <w:jc w:val="center"/>
        <w:rPr>
          <w:rFonts w:cstheme="minorHAnsi"/>
        </w:rPr>
      </w:pPr>
    </w:p>
    <w:p w14:paraId="46236CA6" w14:textId="4F9F6285" w:rsidR="006B4267" w:rsidRDefault="00910033" w:rsidP="0091003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Zatwierdził</w:t>
      </w:r>
    </w:p>
    <w:p w14:paraId="377191E4" w14:textId="58E89572" w:rsidR="00910033" w:rsidRDefault="00910033" w:rsidP="00A82962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Burmistrz Miasta Krynica Morska </w:t>
      </w:r>
    </w:p>
    <w:p w14:paraId="499BA299" w14:textId="4BC9CFB5" w:rsidR="00910033" w:rsidRPr="00F0457D" w:rsidRDefault="00910033" w:rsidP="00A82962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cstheme="minorHAnsi"/>
        </w:rPr>
        <w:t>Krzysztof Swat</w:t>
      </w:r>
    </w:p>
    <w:sectPr w:rsidR="00910033" w:rsidRPr="00F0457D" w:rsidSect="00627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F095" w14:textId="77777777" w:rsidR="007E23D3" w:rsidRDefault="007E23D3">
      <w:r>
        <w:separator/>
      </w:r>
    </w:p>
  </w:endnote>
  <w:endnote w:type="continuationSeparator" w:id="0">
    <w:p w14:paraId="589C4846" w14:textId="77777777" w:rsidR="007E23D3" w:rsidRDefault="007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0806" w14:textId="77777777" w:rsidR="00D32EE9" w:rsidRDefault="00D32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9DB0" w14:textId="77777777" w:rsidR="00D32EE9" w:rsidRDefault="00D32E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424C" w14:textId="0DF2185F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CF52" w14:textId="77777777" w:rsidR="007E23D3" w:rsidRDefault="007E23D3">
      <w:r>
        <w:separator/>
      </w:r>
    </w:p>
  </w:footnote>
  <w:footnote w:type="continuationSeparator" w:id="0">
    <w:p w14:paraId="0465300D" w14:textId="77777777" w:rsidR="007E23D3" w:rsidRDefault="007E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B1D8" w14:textId="77777777" w:rsidR="00D32EE9" w:rsidRDefault="00D32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36D5" w14:textId="77777777" w:rsidR="008332C2" w:rsidRDefault="008332C2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8CA8DAF" wp14:editId="7DAA2C91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65ED" w14:textId="77777777" w:rsidR="007B2500" w:rsidRDefault="00500A5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E3435D" wp14:editId="5C9C354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FF1"/>
    <w:multiLevelType w:val="hybridMultilevel"/>
    <w:tmpl w:val="3ED8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C78"/>
    <w:multiLevelType w:val="hybridMultilevel"/>
    <w:tmpl w:val="974C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B27D8"/>
    <w:multiLevelType w:val="hybridMultilevel"/>
    <w:tmpl w:val="7966D4DC"/>
    <w:lvl w:ilvl="0" w:tplc="752CB73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1"/>
    <w:rsid w:val="00015C80"/>
    <w:rsid w:val="00046744"/>
    <w:rsid w:val="00061F20"/>
    <w:rsid w:val="00080D83"/>
    <w:rsid w:val="00081827"/>
    <w:rsid w:val="00086778"/>
    <w:rsid w:val="000D283E"/>
    <w:rsid w:val="000F2D07"/>
    <w:rsid w:val="00124D4A"/>
    <w:rsid w:val="001304E7"/>
    <w:rsid w:val="00130B23"/>
    <w:rsid w:val="001311CD"/>
    <w:rsid w:val="0013496F"/>
    <w:rsid w:val="001355A5"/>
    <w:rsid w:val="00140977"/>
    <w:rsid w:val="001711CC"/>
    <w:rsid w:val="00174C32"/>
    <w:rsid w:val="001B210F"/>
    <w:rsid w:val="00221074"/>
    <w:rsid w:val="0023485D"/>
    <w:rsid w:val="00241C1F"/>
    <w:rsid w:val="002425AE"/>
    <w:rsid w:val="00245CAC"/>
    <w:rsid w:val="002B6B68"/>
    <w:rsid w:val="002C6347"/>
    <w:rsid w:val="002C75BC"/>
    <w:rsid w:val="002E1080"/>
    <w:rsid w:val="002E1F7E"/>
    <w:rsid w:val="002F7EFC"/>
    <w:rsid w:val="00315901"/>
    <w:rsid w:val="00317734"/>
    <w:rsid w:val="00320AAC"/>
    <w:rsid w:val="00325198"/>
    <w:rsid w:val="0033242B"/>
    <w:rsid w:val="0035482A"/>
    <w:rsid w:val="003619F2"/>
    <w:rsid w:val="00365820"/>
    <w:rsid w:val="00373CD8"/>
    <w:rsid w:val="0039188B"/>
    <w:rsid w:val="003A12CD"/>
    <w:rsid w:val="003A1366"/>
    <w:rsid w:val="003C554F"/>
    <w:rsid w:val="003F3BDC"/>
    <w:rsid w:val="0040149C"/>
    <w:rsid w:val="00414478"/>
    <w:rsid w:val="00420392"/>
    <w:rsid w:val="00492BD3"/>
    <w:rsid w:val="004B70BD"/>
    <w:rsid w:val="004F4304"/>
    <w:rsid w:val="00500A51"/>
    <w:rsid w:val="00517951"/>
    <w:rsid w:val="0052111D"/>
    <w:rsid w:val="00554DC6"/>
    <w:rsid w:val="005659AD"/>
    <w:rsid w:val="005760A9"/>
    <w:rsid w:val="00594464"/>
    <w:rsid w:val="005B2956"/>
    <w:rsid w:val="005C15F6"/>
    <w:rsid w:val="006107F9"/>
    <w:rsid w:val="00622781"/>
    <w:rsid w:val="00627E1A"/>
    <w:rsid w:val="00632A8C"/>
    <w:rsid w:val="00640BFF"/>
    <w:rsid w:val="00674420"/>
    <w:rsid w:val="006818B7"/>
    <w:rsid w:val="0068399A"/>
    <w:rsid w:val="0069621B"/>
    <w:rsid w:val="006B4267"/>
    <w:rsid w:val="006C1F86"/>
    <w:rsid w:val="006F209E"/>
    <w:rsid w:val="006F22D3"/>
    <w:rsid w:val="00713E68"/>
    <w:rsid w:val="00726492"/>
    <w:rsid w:val="00727F94"/>
    <w:rsid w:val="007337EB"/>
    <w:rsid w:val="00745D18"/>
    <w:rsid w:val="00776530"/>
    <w:rsid w:val="00791E8E"/>
    <w:rsid w:val="007A0109"/>
    <w:rsid w:val="007A601A"/>
    <w:rsid w:val="007B2500"/>
    <w:rsid w:val="007D61D6"/>
    <w:rsid w:val="007E1B19"/>
    <w:rsid w:val="007E23D3"/>
    <w:rsid w:val="007F3623"/>
    <w:rsid w:val="00826EAD"/>
    <w:rsid w:val="00827311"/>
    <w:rsid w:val="008332C2"/>
    <w:rsid w:val="00834BB4"/>
    <w:rsid w:val="00835187"/>
    <w:rsid w:val="00873501"/>
    <w:rsid w:val="00876326"/>
    <w:rsid w:val="00891683"/>
    <w:rsid w:val="008945D9"/>
    <w:rsid w:val="00910033"/>
    <w:rsid w:val="00950657"/>
    <w:rsid w:val="0095309F"/>
    <w:rsid w:val="00953ED9"/>
    <w:rsid w:val="00962FBA"/>
    <w:rsid w:val="009677D7"/>
    <w:rsid w:val="009A6D92"/>
    <w:rsid w:val="009D2676"/>
    <w:rsid w:val="009D71C1"/>
    <w:rsid w:val="009F2CF0"/>
    <w:rsid w:val="009F65B7"/>
    <w:rsid w:val="00A04690"/>
    <w:rsid w:val="00A33239"/>
    <w:rsid w:val="00A40DD3"/>
    <w:rsid w:val="00A529EA"/>
    <w:rsid w:val="00A7339D"/>
    <w:rsid w:val="00A82962"/>
    <w:rsid w:val="00A8311B"/>
    <w:rsid w:val="00AD1EFE"/>
    <w:rsid w:val="00B01F08"/>
    <w:rsid w:val="00B16E8F"/>
    <w:rsid w:val="00B267E0"/>
    <w:rsid w:val="00B30401"/>
    <w:rsid w:val="00B43CF6"/>
    <w:rsid w:val="00B6187A"/>
    <w:rsid w:val="00B6637D"/>
    <w:rsid w:val="00BA7895"/>
    <w:rsid w:val="00BB76D0"/>
    <w:rsid w:val="00BC363C"/>
    <w:rsid w:val="00BD6576"/>
    <w:rsid w:val="00BE1AB2"/>
    <w:rsid w:val="00BF5E96"/>
    <w:rsid w:val="00C256FC"/>
    <w:rsid w:val="00C42C22"/>
    <w:rsid w:val="00C62C24"/>
    <w:rsid w:val="00C635B6"/>
    <w:rsid w:val="00CA5CBD"/>
    <w:rsid w:val="00CA74F0"/>
    <w:rsid w:val="00CC3801"/>
    <w:rsid w:val="00CD693C"/>
    <w:rsid w:val="00CE005B"/>
    <w:rsid w:val="00CE6C3C"/>
    <w:rsid w:val="00D0361A"/>
    <w:rsid w:val="00D21773"/>
    <w:rsid w:val="00D22E55"/>
    <w:rsid w:val="00D30ADD"/>
    <w:rsid w:val="00D32EE9"/>
    <w:rsid w:val="00D43A0D"/>
    <w:rsid w:val="00D44FD0"/>
    <w:rsid w:val="00D46867"/>
    <w:rsid w:val="00D526F3"/>
    <w:rsid w:val="00DA2034"/>
    <w:rsid w:val="00DC733E"/>
    <w:rsid w:val="00DF361C"/>
    <w:rsid w:val="00DF57BE"/>
    <w:rsid w:val="00E06500"/>
    <w:rsid w:val="00E57060"/>
    <w:rsid w:val="00E5780F"/>
    <w:rsid w:val="00E57F2F"/>
    <w:rsid w:val="00E71BE6"/>
    <w:rsid w:val="00E87616"/>
    <w:rsid w:val="00EA37AE"/>
    <w:rsid w:val="00EA5C16"/>
    <w:rsid w:val="00EB0963"/>
    <w:rsid w:val="00ED0A29"/>
    <w:rsid w:val="00EF000D"/>
    <w:rsid w:val="00F0457D"/>
    <w:rsid w:val="00F21458"/>
    <w:rsid w:val="00F545A3"/>
    <w:rsid w:val="00F60B2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6630A"/>
  <w15:chartTrackingRefBased/>
  <w15:docId w15:val="{304C4D0B-7DC5-46ED-9C74-FFC104A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F04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457D"/>
    <w:pPr>
      <w:ind w:left="720"/>
      <w:contextualSpacing/>
    </w:pPr>
  </w:style>
  <w:style w:type="table" w:styleId="Tabela-Siatka">
    <w:name w:val="Table Grid"/>
    <w:basedOn w:val="Standardowy"/>
    <w:uiPriority w:val="59"/>
    <w:rsid w:val="00F0457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179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7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7951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517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7951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1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17951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rsid w:val="003F3BD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8296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6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68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Miasta</dc:creator>
  <cp:keywords/>
  <cp:lastModifiedBy>SM</cp:lastModifiedBy>
  <cp:revision>7</cp:revision>
  <cp:lastPrinted>2016-12-19T13:08:00Z</cp:lastPrinted>
  <dcterms:created xsi:type="dcterms:W3CDTF">2016-12-19T12:18:00Z</dcterms:created>
  <dcterms:modified xsi:type="dcterms:W3CDTF">2016-12-20T08:23:00Z</dcterms:modified>
</cp:coreProperties>
</file>